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A73" w:rsidRDefault="00127A73" w:rsidP="00127A73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:rsidR="00127A73" w:rsidRDefault="00127A73" w:rsidP="00127A73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</w:t>
      </w:r>
      <w:r w:rsidR="00B0642D">
        <w:rPr>
          <w:b/>
          <w:color w:val="auto"/>
          <w:sz w:val="22"/>
        </w:rPr>
        <w:t>РУКОВОДИТЕЛЬ ФИЗИЧЕСКОГО ВОСПИТАНИЯ</w:t>
      </w:r>
      <w:r>
        <w:rPr>
          <w:b/>
          <w:color w:val="auto"/>
          <w:sz w:val="22"/>
        </w:rPr>
        <w:t xml:space="preserve">» </w:t>
      </w:r>
    </w:p>
    <w:p w:rsidR="00127A73" w:rsidRDefault="00127A73" w:rsidP="00127A73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18 баллов</w:t>
      </w:r>
    </w:p>
    <w:p w:rsidR="00127A73" w:rsidRDefault="00127A73" w:rsidP="00127A73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356" w:type="dxa"/>
        <w:tblInd w:w="-289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2835"/>
        <w:gridCol w:w="2409"/>
      </w:tblGrid>
      <w:tr w:rsidR="00127A73" w:rsidTr="000B446F">
        <w:trPr>
          <w:trHeight w:val="6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73" w:rsidRDefault="00127A73" w:rsidP="00671013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:rsidR="00127A73" w:rsidRDefault="00127A73" w:rsidP="00671013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4D33D5" w:rsidTr="006D6EBD">
        <w:trPr>
          <w:trHeight w:val="614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3D5" w:rsidRDefault="004D33D5" w:rsidP="0067101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4D33D5">
              <w:rPr>
                <w:b/>
                <w:color w:val="auto"/>
                <w:sz w:val="22"/>
              </w:rPr>
              <w:t>Показатель 1.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</w:tc>
      </w:tr>
      <w:tr w:rsidR="004D33D5" w:rsidTr="007C0B3E">
        <w:trPr>
          <w:trHeight w:val="6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1.1.</w:t>
            </w:r>
          </w:p>
          <w:p w:rsidR="004D33D5" w:rsidRPr="00CB7EE7" w:rsidRDefault="004D33D5" w:rsidP="004D33D5">
            <w:pPr>
              <w:widowControl w:val="0"/>
              <w:spacing w:after="0" w:line="240" w:lineRule="auto"/>
              <w:ind w:left="2" w:firstLine="0"/>
              <w:rPr>
                <w:iCs/>
                <w:color w:val="auto"/>
                <w:sz w:val="22"/>
                <w:lang w:eastAsia="en-US"/>
              </w:rPr>
            </w:pPr>
            <w:r>
              <w:rPr>
                <w:bCs/>
                <w:iCs/>
                <w:color w:val="auto"/>
                <w:sz w:val="22"/>
                <w:lang w:eastAsia="en-US"/>
              </w:rPr>
              <w:t>Результаты мониторингов,</w:t>
            </w:r>
            <w:r>
              <w:rPr>
                <w:b/>
                <w:iCs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проводимых образовательной организацией </w:t>
            </w:r>
            <w:r>
              <w:rPr>
                <w:iCs/>
                <w:color w:val="auto"/>
                <w:sz w:val="22"/>
                <w:lang w:eastAsia="en-US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</w:t>
            </w:r>
            <w:r>
              <w:rPr>
                <w:iCs/>
                <w:color w:val="FF0000"/>
                <w:sz w:val="22"/>
                <w:lang w:eastAsia="en-US"/>
              </w:rPr>
              <w:t xml:space="preserve"> </w:t>
            </w:r>
            <w:r>
              <w:rPr>
                <w:iCs/>
                <w:color w:val="auto"/>
                <w:sz w:val="22"/>
                <w:lang w:eastAsia="en-US"/>
              </w:rPr>
              <w:t xml:space="preserve">данные не представлены 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51 % и более обучающихся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655997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D33D5" w:rsidRDefault="00655997" w:rsidP="00655997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Справка по итогам мониторинга</w:t>
            </w:r>
          </w:p>
        </w:tc>
      </w:tr>
      <w:tr w:rsidR="004D33D5" w:rsidTr="000B446F">
        <w:trPr>
          <w:trHeight w:val="36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4D33D5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3.7.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Анализ состояния учебно-методической (учебно-тренировочной) и воспитательной работы в </w:t>
            </w:r>
            <w:r>
              <w:rPr>
                <w:iCs/>
                <w:color w:val="auto"/>
                <w:sz w:val="22"/>
              </w:rPr>
              <w:t xml:space="preserve">образовательной организации </w:t>
            </w:r>
            <w:r>
              <w:rPr>
                <w:iCs/>
                <w:sz w:val="22"/>
              </w:rPr>
              <w:t>и разработка предложений по повышению ее эффективности</w:t>
            </w:r>
          </w:p>
          <w:p w:rsidR="00655997" w:rsidRDefault="00655997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</w:p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проводится анализ состояния с разработкой предложений по усовершенствованию</w:t>
            </w:r>
            <w:r>
              <w:rPr>
                <w:iCs/>
                <w:sz w:val="22"/>
              </w:rPr>
              <w:t xml:space="preserve"> учебно-методической (учебно-тренировочной) и воспитательной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проведении аналитической работы или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4D33D5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3.8.</w:t>
            </w:r>
          </w:p>
          <w:p w:rsidR="004D33D5" w:rsidRPr="00B5607B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 w:rsidRPr="008D0697">
              <w:rPr>
                <w:color w:val="333333"/>
                <w:sz w:val="22"/>
              </w:rPr>
              <w:t>Планирование, организация и проведение образовательной работы по физической культуре с обучающимися,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организация и разработка необходимой документации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разработаны необходимые документы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проводимой работе по о</w:t>
            </w:r>
            <w:r>
              <w:rPr>
                <w:iCs/>
                <w:color w:val="auto"/>
                <w:sz w:val="22"/>
              </w:rPr>
              <w:t>рганизации мероприятий и разработке их документации с указанием вида мероприятия.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4D33D5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3.10.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 w:rsidRPr="008D0697">
              <w:rPr>
                <w:color w:val="333333"/>
                <w:sz w:val="22"/>
              </w:rPr>
              <w:t>Организация работы кружков и спортивных секций, спортивного актива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D5" w:rsidRPr="004A47BE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t>0 баллов</w:t>
            </w:r>
            <w:r w:rsidRPr="004A47BE"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3E0820">
              <w:rPr>
                <w:bCs/>
                <w:color w:val="auto"/>
                <w:sz w:val="22"/>
              </w:rPr>
              <w:t>– деятельность по</w:t>
            </w:r>
            <w:r w:rsidRPr="003E0820">
              <w:rPr>
                <w:iCs/>
                <w:color w:val="auto"/>
                <w:sz w:val="22"/>
              </w:rPr>
              <w:t xml:space="preserve"> организации </w:t>
            </w:r>
            <w:r>
              <w:rPr>
                <w:iCs/>
                <w:color w:val="auto"/>
                <w:sz w:val="22"/>
              </w:rPr>
              <w:t>работы проводится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 w:rsidRPr="002D4EFE">
              <w:rPr>
                <w:color w:val="auto"/>
                <w:sz w:val="22"/>
              </w:rPr>
              <w:t xml:space="preserve">Справка о проводимой работе </w:t>
            </w:r>
            <w:r>
              <w:rPr>
                <w:color w:val="auto"/>
                <w:sz w:val="22"/>
              </w:rPr>
              <w:t xml:space="preserve">с </w:t>
            </w:r>
            <w:r w:rsidRPr="002D4EFE">
              <w:rPr>
                <w:iCs/>
                <w:color w:val="auto"/>
                <w:sz w:val="22"/>
              </w:rPr>
              <w:t>указанием вида</w:t>
            </w:r>
            <w:r>
              <w:rPr>
                <w:iCs/>
                <w:color w:val="auto"/>
                <w:sz w:val="22"/>
              </w:rPr>
              <w:t xml:space="preserve"> кружка, секции и т. д.</w:t>
            </w:r>
          </w:p>
        </w:tc>
      </w:tr>
      <w:tr w:rsidR="004D33D5" w:rsidTr="000B446F">
        <w:trPr>
          <w:trHeight w:val="365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 xml:space="preserve">Показатель 4. Личный вклад в повышение качества образования, совершенствования </w:t>
            </w:r>
            <w:r>
              <w:rPr>
                <w:b/>
                <w:iCs/>
                <w:color w:val="auto"/>
                <w:sz w:val="22"/>
              </w:rPr>
              <w:lastRenderedPageBreak/>
              <w:t>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4D33D5" w:rsidTr="00F42A71">
        <w:trPr>
          <w:trHeight w:val="69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3D5" w:rsidRDefault="004D33D5" w:rsidP="004D33D5">
            <w:pPr>
              <w:pStyle w:val="a5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Критерий 4.3.</w:t>
            </w:r>
          </w:p>
          <w:p w:rsidR="004D33D5" w:rsidRDefault="004D33D5" w:rsidP="004D33D5">
            <w:pPr>
              <w:pStyle w:val="a5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</w:t>
            </w:r>
            <w:bookmarkStart w:id="0" w:name="_Hlk129526481"/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  <w:lang w:eastAsia="en-US"/>
              </w:rPr>
              <w:t>– один учебный план;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0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4D33D5" w:rsidTr="000B446F">
        <w:trPr>
          <w:trHeight w:val="69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3D5" w:rsidRDefault="004D33D5" w:rsidP="004D33D5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:rsidR="004D33D5" w:rsidRDefault="004D33D5" w:rsidP="0065599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9A2C3E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:rsidR="00E467BD" w:rsidRDefault="004D33D5" w:rsidP="004D33D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bookmarkStart w:id="1" w:name="_GoBack"/>
            <w:bookmarkEnd w:id="1"/>
            <w:r>
              <w:rPr>
                <w:color w:val="auto"/>
                <w:sz w:val="22"/>
              </w:rPr>
              <w:t>региональный уровень;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3D5" w:rsidRDefault="004D33D5" w:rsidP="004D33D5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4D33D5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4D33D5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:rsidR="004D33D5" w:rsidRPr="00465C13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8D0697">
              <w:rPr>
                <w:color w:val="333333"/>
                <w:sz w:val="22"/>
              </w:rPr>
              <w:t>Руководство методическим сопровождением деятельности специалистов образовательной организации, осуществляющей деятельность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Pr="00DF5A1B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участие в методических объединениях(педсоветах)/разработка программно- методического сопровождения образовательного процесса/организация методической и консультативной помощи педагогическим работникам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</w:t>
            </w:r>
            <w:r>
              <w:rPr>
                <w:iCs/>
                <w:color w:val="auto"/>
                <w:sz w:val="22"/>
              </w:rPr>
              <w:t>опии подтверждающих документов</w:t>
            </w:r>
          </w:p>
        </w:tc>
      </w:tr>
    </w:tbl>
    <w:p w:rsidR="00655997" w:rsidRDefault="00655997" w:rsidP="00007D18">
      <w:pPr>
        <w:spacing w:after="0"/>
        <w:jc w:val="center"/>
      </w:pPr>
    </w:p>
    <w:p w:rsidR="003961E7" w:rsidRPr="00655997" w:rsidRDefault="003961E7" w:rsidP="003961E7">
      <w:pPr>
        <w:jc w:val="center"/>
        <w:rPr>
          <w:b/>
        </w:rPr>
      </w:pPr>
      <w:r w:rsidRPr="00655997">
        <w:rPr>
          <w:b/>
        </w:rPr>
        <w:t>Дополнительный критерий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4112"/>
        <w:gridCol w:w="2835"/>
        <w:gridCol w:w="2409"/>
      </w:tblGrid>
      <w:tr w:rsidR="003961E7" w:rsidTr="006A7C09">
        <w:tc>
          <w:tcPr>
            <w:tcW w:w="4112" w:type="dxa"/>
          </w:tcPr>
          <w:p w:rsidR="003961E7" w:rsidRDefault="003961E7" w:rsidP="00671013">
            <w:pPr>
              <w:ind w:left="0" w:firstLine="0"/>
            </w:pPr>
            <w:r>
              <w:rPr>
                <w:iCs/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2835" w:type="dxa"/>
          </w:tcPr>
          <w:p w:rsidR="003961E7" w:rsidRDefault="003961E7" w:rsidP="00671013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:rsidR="003961E7" w:rsidRDefault="003961E7" w:rsidP="00671013">
            <w:pPr>
              <w:ind w:left="0" w:firstLine="0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409" w:type="dxa"/>
          </w:tcPr>
          <w:p w:rsidR="003961E7" w:rsidRDefault="003961E7" w:rsidP="00671013">
            <w:pPr>
              <w:ind w:left="0" w:firstLine="0"/>
            </w:pPr>
            <w:r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:rsidR="007357DA" w:rsidRDefault="007357DA" w:rsidP="000B446F">
      <w:pPr>
        <w:ind w:left="0" w:firstLine="0"/>
      </w:pPr>
    </w:p>
    <w:sectPr w:rsidR="007357DA" w:rsidSect="00F102D1">
      <w:pgSz w:w="11906" w:h="16838"/>
      <w:pgMar w:top="993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73"/>
    <w:rsid w:val="00007D18"/>
    <w:rsid w:val="000B446F"/>
    <w:rsid w:val="00127A73"/>
    <w:rsid w:val="002D6AC4"/>
    <w:rsid w:val="003961E7"/>
    <w:rsid w:val="00465C13"/>
    <w:rsid w:val="004D33D5"/>
    <w:rsid w:val="005A28A8"/>
    <w:rsid w:val="00655997"/>
    <w:rsid w:val="006A7C09"/>
    <w:rsid w:val="006B0EA4"/>
    <w:rsid w:val="007357DA"/>
    <w:rsid w:val="00761C60"/>
    <w:rsid w:val="00767839"/>
    <w:rsid w:val="00961F74"/>
    <w:rsid w:val="009963DD"/>
    <w:rsid w:val="009A2C3E"/>
    <w:rsid w:val="00B0642D"/>
    <w:rsid w:val="00B5607B"/>
    <w:rsid w:val="00C27298"/>
    <w:rsid w:val="00DF5A1B"/>
    <w:rsid w:val="00E467BD"/>
    <w:rsid w:val="00F102D1"/>
    <w:rsid w:val="00F4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88FE"/>
  <w15:chartTrackingRefBased/>
  <w15:docId w15:val="{A4637955-8C08-44FA-A531-BC758A0C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A73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127A7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customStyle="1" w:styleId="TableGrid">
    <w:name w:val="TableGrid"/>
    <w:rsid w:val="00127A73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39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D33D5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15</cp:revision>
  <dcterms:created xsi:type="dcterms:W3CDTF">2023-11-27T14:27:00Z</dcterms:created>
  <dcterms:modified xsi:type="dcterms:W3CDTF">2024-01-09T07:17:00Z</dcterms:modified>
</cp:coreProperties>
</file>